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Pr="00675BD4" w:rsidRDefault="00DD7479">
      <w:pPr>
        <w:ind w:left="4320" w:firstLine="720"/>
        <w:textAlignment w:val="baseline"/>
        <w:rPr>
          <w:sz w:val="18"/>
          <w:szCs w:val="18"/>
        </w:rPr>
      </w:pPr>
      <w:r w:rsidRPr="00675BD4">
        <w:rPr>
          <w:szCs w:val="24"/>
        </w:rPr>
        <w:t>PATVIRTINTA </w:t>
      </w:r>
    </w:p>
    <w:p w14:paraId="203BF0C5" w14:textId="77777777" w:rsidR="00B767F3" w:rsidRPr="00675BD4" w:rsidRDefault="00DD7479">
      <w:pPr>
        <w:ind w:left="4320" w:firstLine="720"/>
        <w:textAlignment w:val="baseline"/>
        <w:rPr>
          <w:szCs w:val="24"/>
        </w:rPr>
      </w:pPr>
      <w:r w:rsidRPr="00675BD4">
        <w:rPr>
          <w:szCs w:val="24"/>
        </w:rPr>
        <w:t xml:space="preserve">Viešųjų pirkimų tarnybos direktoriaus </w:t>
      </w:r>
    </w:p>
    <w:p w14:paraId="36906AFE" w14:textId="77777777" w:rsidR="00B767F3" w:rsidRPr="00675BD4" w:rsidRDefault="00DD7479">
      <w:pPr>
        <w:ind w:left="5040"/>
        <w:textAlignment w:val="baseline"/>
        <w:rPr>
          <w:szCs w:val="24"/>
        </w:rPr>
      </w:pPr>
      <w:r w:rsidRPr="00675BD4">
        <w:rPr>
          <w:szCs w:val="24"/>
        </w:rPr>
        <w:t>2024 m. vasario 8 d. įsakymu Nr. 1S-19 </w:t>
      </w:r>
    </w:p>
    <w:p w14:paraId="5D65594E" w14:textId="77777777" w:rsidR="00B767F3" w:rsidRPr="00675BD4" w:rsidRDefault="00DD7479">
      <w:pPr>
        <w:ind w:left="220" w:firstLine="4820"/>
        <w:textAlignment w:val="center"/>
        <w:rPr>
          <w:color w:val="000000"/>
          <w:szCs w:val="24"/>
        </w:rPr>
      </w:pPr>
      <w:r w:rsidRPr="00675BD4">
        <w:rPr>
          <w:color w:val="000000"/>
          <w:szCs w:val="24"/>
        </w:rPr>
        <w:t>(Viešųjų pirkimų tarnybos direktoriaus</w:t>
      </w:r>
    </w:p>
    <w:p w14:paraId="141FE6AC" w14:textId="77777777" w:rsidR="00B767F3" w:rsidRPr="00675BD4" w:rsidRDefault="00DD7479">
      <w:pPr>
        <w:ind w:left="5040"/>
        <w:textAlignment w:val="center"/>
        <w:rPr>
          <w:color w:val="000000"/>
          <w:szCs w:val="24"/>
        </w:rPr>
      </w:pPr>
      <w:r w:rsidRPr="00675BD4"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Pr="00675BD4" w:rsidRDefault="00DD7479">
      <w:pPr>
        <w:ind w:left="5040"/>
        <w:textAlignment w:val="center"/>
        <w:rPr>
          <w:color w:val="000000"/>
          <w:szCs w:val="24"/>
        </w:rPr>
      </w:pPr>
      <w:r w:rsidRPr="00675BD4">
        <w:rPr>
          <w:color w:val="000000"/>
          <w:szCs w:val="24"/>
        </w:rPr>
        <w:t>redakcija)</w:t>
      </w:r>
    </w:p>
    <w:p w14:paraId="21B35D46" w14:textId="77777777" w:rsidR="00B767F3" w:rsidRPr="00675BD4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Pr="00675BD4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Pr="00675BD4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675BD4">
        <w:rPr>
          <w:b/>
          <w:caps/>
          <w:szCs w:val="24"/>
        </w:rPr>
        <w:t xml:space="preserve">Prekių pirkimo-pardavimo sutarties </w:t>
      </w:r>
      <w:r w:rsidRPr="00675BD4">
        <w:rPr>
          <w:b/>
          <w:bCs/>
          <w:caps/>
          <w:szCs w:val="24"/>
        </w:rPr>
        <w:t>Specialiosios</w:t>
      </w:r>
      <w:r w:rsidRPr="00675BD4">
        <w:rPr>
          <w:b/>
          <w:caps/>
          <w:szCs w:val="24"/>
        </w:rPr>
        <w:t xml:space="preserve"> sąlygos</w:t>
      </w:r>
    </w:p>
    <w:p w14:paraId="4C4AC062" w14:textId="77777777" w:rsidR="00B767F3" w:rsidRPr="00675BD4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45CBC8E" w14:textId="77777777" w:rsidR="00B767F3" w:rsidRPr="00675BD4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:rsidRPr="00675BD4" w14:paraId="079717A4" w14:textId="77777777">
        <w:tc>
          <w:tcPr>
            <w:tcW w:w="2448" w:type="dxa"/>
          </w:tcPr>
          <w:p w14:paraId="24BA92D1" w14:textId="77777777" w:rsidR="00B767F3" w:rsidRPr="00675BD4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53E98C4E" w:rsidR="00B767F3" w:rsidRPr="00675BD4" w:rsidRDefault="0048249F">
            <w:pPr>
              <w:jc w:val="both"/>
              <w:rPr>
                <w:kern w:val="2"/>
                <w:szCs w:val="24"/>
              </w:rPr>
            </w:pPr>
            <w:r w:rsidRPr="00675BD4">
              <w:rPr>
                <w:b/>
                <w14:ligatures w14:val="standardContextual"/>
              </w:rPr>
              <w:t>NAUDOTAS M3 KLASĖS TURISTINIS AUTOBUSAS</w:t>
            </w:r>
          </w:p>
        </w:tc>
      </w:tr>
      <w:tr w:rsidR="00B767F3" w:rsidRPr="00675BD4" w14:paraId="56375B6F" w14:textId="77777777">
        <w:tc>
          <w:tcPr>
            <w:tcW w:w="2448" w:type="dxa"/>
          </w:tcPr>
          <w:p w14:paraId="4A72AFB1" w14:textId="77777777" w:rsidR="00B767F3" w:rsidRPr="00675BD4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Pr="00675BD4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Pr="00675BD4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Pr="00675BD4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Pr="00675BD4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:rsidRPr="00675BD4" w14:paraId="6C5DC4DA" w14:textId="77777777">
        <w:tc>
          <w:tcPr>
            <w:tcW w:w="9558" w:type="dxa"/>
            <w:gridSpan w:val="3"/>
          </w:tcPr>
          <w:p w14:paraId="4B468B60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4013D6" w:rsidRPr="00675BD4" w14:paraId="3344BE00" w14:textId="77777777">
        <w:tc>
          <w:tcPr>
            <w:tcW w:w="2808" w:type="dxa"/>
            <w:vMerge w:val="restart"/>
          </w:tcPr>
          <w:p w14:paraId="6455DD5F" w14:textId="77777777" w:rsidR="004013D6" w:rsidRPr="00675BD4" w:rsidRDefault="004013D6" w:rsidP="004013D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4013D6" w:rsidRPr="00675BD4" w:rsidRDefault="004013D6" w:rsidP="004013D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4013D6" w:rsidRPr="00675BD4" w:rsidRDefault="004013D6" w:rsidP="004013D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1827678A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Nemenčinės kultūros centras</w:t>
            </w:r>
          </w:p>
        </w:tc>
      </w:tr>
      <w:tr w:rsidR="004013D6" w:rsidRPr="00675BD4" w14:paraId="3C548A23" w14:textId="77777777">
        <w:tc>
          <w:tcPr>
            <w:tcW w:w="2808" w:type="dxa"/>
            <w:vMerge/>
          </w:tcPr>
          <w:p w14:paraId="6F39D6C5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3ABBE75C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303024707</w:t>
            </w:r>
          </w:p>
        </w:tc>
      </w:tr>
      <w:tr w:rsidR="004013D6" w:rsidRPr="00675BD4" w14:paraId="7E406A40" w14:textId="77777777">
        <w:tc>
          <w:tcPr>
            <w:tcW w:w="2808" w:type="dxa"/>
            <w:vMerge/>
          </w:tcPr>
          <w:p w14:paraId="12442C78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55A7802C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Švenčionių g. 12, Nemenčinė, Vilniaus r.</w:t>
            </w:r>
          </w:p>
        </w:tc>
      </w:tr>
      <w:tr w:rsidR="004013D6" w:rsidRPr="00675BD4" w14:paraId="3B5E3967" w14:textId="77777777">
        <w:tc>
          <w:tcPr>
            <w:tcW w:w="2808" w:type="dxa"/>
            <w:vMerge/>
          </w:tcPr>
          <w:p w14:paraId="08391543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5ED0A54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 PVM mokėtojas</w:t>
            </w:r>
          </w:p>
        </w:tc>
      </w:tr>
      <w:tr w:rsidR="004013D6" w:rsidRPr="00675BD4" w14:paraId="0320FC63" w14:textId="77777777">
        <w:tc>
          <w:tcPr>
            <w:tcW w:w="2808" w:type="dxa"/>
            <w:vMerge/>
          </w:tcPr>
          <w:p w14:paraId="28CCF5F1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1FDDE4A8" w14:textId="77777777">
        <w:tc>
          <w:tcPr>
            <w:tcW w:w="2808" w:type="dxa"/>
            <w:vMerge/>
          </w:tcPr>
          <w:p w14:paraId="237F0EA0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708A92F3" w14:textId="77777777">
        <w:tc>
          <w:tcPr>
            <w:tcW w:w="2808" w:type="dxa"/>
            <w:vMerge/>
          </w:tcPr>
          <w:p w14:paraId="1E99B4CF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78C537A6" w14:textId="77777777">
        <w:tc>
          <w:tcPr>
            <w:tcW w:w="2808" w:type="dxa"/>
            <w:vMerge/>
          </w:tcPr>
          <w:p w14:paraId="0F34584F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75BE758F" w14:textId="77777777">
        <w:tc>
          <w:tcPr>
            <w:tcW w:w="2808" w:type="dxa"/>
            <w:vMerge/>
          </w:tcPr>
          <w:p w14:paraId="40F4E194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10B903FF" w14:textId="77777777">
        <w:tc>
          <w:tcPr>
            <w:tcW w:w="2808" w:type="dxa"/>
            <w:vMerge/>
          </w:tcPr>
          <w:p w14:paraId="26B0F6B9" w14:textId="77777777" w:rsidR="004013D6" w:rsidRPr="00675BD4" w:rsidRDefault="004013D6" w:rsidP="004013D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297540DE" w14:textId="77777777">
        <w:tc>
          <w:tcPr>
            <w:tcW w:w="2808" w:type="dxa"/>
            <w:vMerge w:val="restart"/>
          </w:tcPr>
          <w:p w14:paraId="24DAF68D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4013D6" w:rsidRPr="00675BD4" w:rsidRDefault="004013D6" w:rsidP="004013D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4013D6" w:rsidRPr="00675BD4" w:rsidRDefault="004013D6" w:rsidP="004013D6">
            <w:pPr>
              <w:rPr>
                <w:color w:val="0070C0"/>
                <w:kern w:val="2"/>
                <w:szCs w:val="24"/>
              </w:rPr>
            </w:pPr>
            <w:r w:rsidRPr="00675BD4"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4013D6" w:rsidRPr="00675BD4" w:rsidRDefault="004013D6" w:rsidP="004013D6">
            <w:pPr>
              <w:rPr>
                <w:color w:val="0070C0"/>
                <w:kern w:val="2"/>
                <w:szCs w:val="24"/>
              </w:rPr>
            </w:pPr>
            <w:r w:rsidRPr="00675BD4"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4013D6" w:rsidRPr="00675BD4" w:rsidRDefault="004013D6" w:rsidP="004013D6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5A1F4414" w14:textId="77777777">
        <w:tc>
          <w:tcPr>
            <w:tcW w:w="2808" w:type="dxa"/>
            <w:vMerge/>
          </w:tcPr>
          <w:p w14:paraId="124649CF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677DD19F" w14:textId="77777777">
        <w:tc>
          <w:tcPr>
            <w:tcW w:w="2808" w:type="dxa"/>
            <w:vMerge/>
          </w:tcPr>
          <w:p w14:paraId="7C838BE7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6997CCAA" w14:textId="77777777">
        <w:tc>
          <w:tcPr>
            <w:tcW w:w="2808" w:type="dxa"/>
            <w:vMerge/>
          </w:tcPr>
          <w:p w14:paraId="60DFBC9E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56511B3F" w14:textId="77777777">
        <w:tc>
          <w:tcPr>
            <w:tcW w:w="2808" w:type="dxa"/>
            <w:vMerge/>
          </w:tcPr>
          <w:p w14:paraId="7F9384F3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76D25D72" w14:textId="77777777">
        <w:tc>
          <w:tcPr>
            <w:tcW w:w="2808" w:type="dxa"/>
            <w:vMerge/>
          </w:tcPr>
          <w:p w14:paraId="008F27AB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76CF2E45" w14:textId="77777777">
        <w:tc>
          <w:tcPr>
            <w:tcW w:w="2808" w:type="dxa"/>
            <w:vMerge/>
          </w:tcPr>
          <w:p w14:paraId="7F57DC4A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269EEE8D" w14:textId="77777777">
        <w:tc>
          <w:tcPr>
            <w:tcW w:w="2808" w:type="dxa"/>
            <w:vMerge/>
          </w:tcPr>
          <w:p w14:paraId="052EF525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0CC1CDFC" w14:textId="77777777">
        <w:tc>
          <w:tcPr>
            <w:tcW w:w="2808" w:type="dxa"/>
            <w:vMerge/>
          </w:tcPr>
          <w:p w14:paraId="3A32526B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  <w:tr w:rsidR="004013D6" w:rsidRPr="00675BD4" w14:paraId="5CEC3529" w14:textId="77777777">
        <w:tc>
          <w:tcPr>
            <w:tcW w:w="2808" w:type="dxa"/>
            <w:vMerge/>
          </w:tcPr>
          <w:p w14:paraId="0207F6D8" w14:textId="77777777" w:rsidR="004013D6" w:rsidRPr="00675BD4" w:rsidRDefault="004013D6" w:rsidP="004013D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4013D6" w:rsidRPr="00675BD4" w:rsidRDefault="004013D6" w:rsidP="004013D6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4013D6" w:rsidRPr="00675BD4" w:rsidRDefault="004013D6" w:rsidP="004013D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Pr="00675BD4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:rsidRPr="00675BD4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:rsidRPr="00675BD4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priėmimą, Sąskaitų per </w:t>
            </w:r>
            <w:r w:rsidRPr="00675BD4">
              <w:rPr>
                <w:b/>
                <w:bCs/>
                <w:kern w:val="2"/>
                <w:szCs w:val="24"/>
              </w:rPr>
              <w:lastRenderedPageBreak/>
              <w:t>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675BD4" w:rsidRDefault="00DD7479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:rsidRPr="00675BD4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Pr="00675BD4" w:rsidRDefault="00DD7479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:rsidRPr="00675BD4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:rsidRPr="00675BD4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4F2" w14:textId="77777777" w:rsidR="00157DA0" w:rsidRPr="00675BD4" w:rsidRDefault="00157DA0" w:rsidP="00157DA0">
            <w:pPr>
              <w:jc w:val="both"/>
              <w:rPr>
                <w:color w:val="000000"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Tiekėjas įsipareigoja Sutartyje numatytomis sąlygomis perduoti Pirkėjui</w:t>
            </w:r>
            <w:r w:rsidRPr="00675BD4">
              <w:rPr>
                <w:b/>
                <w:bCs/>
                <w:kern w:val="2"/>
                <w:szCs w:val="24"/>
              </w:rPr>
              <w:t xml:space="preserve"> naudotą M3 klasės turistinį autobusą </w:t>
            </w:r>
            <w:r w:rsidRPr="00675BD4"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BFAC972" w:rsidR="00B767F3" w:rsidRPr="00675BD4" w:rsidRDefault="00157DA0" w:rsidP="00157DA0">
            <w:pPr>
              <w:rPr>
                <w:color w:val="000000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Pr="00675BD4">
              <w:rPr>
                <w:b/>
                <w:bCs/>
                <w:color w:val="000000"/>
                <w:kern w:val="2"/>
                <w:szCs w:val="24"/>
              </w:rPr>
              <w:t>1 „Techninė specifikacija“</w:t>
            </w:r>
            <w:r w:rsidRPr="00675BD4">
              <w:rPr>
                <w:color w:val="000000"/>
                <w:kern w:val="2"/>
                <w:szCs w:val="24"/>
              </w:rPr>
              <w:t xml:space="preserve"> (toliau – Techninė specifikacija) ir Sutarties priede </w:t>
            </w:r>
            <w:r w:rsidRPr="00675BD4">
              <w:rPr>
                <w:b/>
                <w:bCs/>
                <w:color w:val="000000"/>
                <w:kern w:val="2"/>
                <w:szCs w:val="24"/>
              </w:rPr>
              <w:t>Nr. 2 „Pasiūlymas“.</w:t>
            </w:r>
          </w:p>
        </w:tc>
      </w:tr>
      <w:tr w:rsidR="00B767F3" w:rsidRPr="00675BD4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FF35239" w14:textId="3CFFF1F3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:rsidRPr="00675BD4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6BCC0FBD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1062FD2D" w:rsidR="00B767F3" w:rsidRPr="00675BD4" w:rsidRDefault="00B72142">
            <w:pPr>
              <w:textAlignment w:val="baseline"/>
              <w:rPr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Tiekėjas Prekes (visą Prekių kiekį) įsipareigoja pristatyti </w:t>
            </w:r>
            <w:r w:rsidRPr="00675BD4">
              <w:rPr>
                <w:b/>
                <w:bCs/>
                <w:kern w:val="2"/>
                <w:szCs w:val="24"/>
              </w:rPr>
              <w:t>(pildoma iš tiekėjo pasiūlymo)</w:t>
            </w:r>
            <w:r w:rsidRPr="00675BD4">
              <w:rPr>
                <w:kern w:val="2"/>
                <w:szCs w:val="24"/>
              </w:rPr>
              <w:t xml:space="preserve"> šiuo adresu: Švenčionių g. 12, Nemenčinė, Vilniaus r.</w:t>
            </w:r>
          </w:p>
        </w:tc>
      </w:tr>
      <w:tr w:rsidR="00B767F3" w:rsidRPr="00675BD4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13A5AE4A" w14:textId="7CE73B61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F9F0D5E" w14:textId="7267E407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28A4DEDE" w14:textId="72135B20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53A" w14:textId="77777777" w:rsidR="00AC375F" w:rsidRPr="00675BD4" w:rsidRDefault="00AC375F" w:rsidP="00AC375F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Kartu su Prekėmis pateikiami šie dokumentai: </w:t>
            </w:r>
          </w:p>
          <w:p w14:paraId="0AF769C5" w14:textId="77777777" w:rsidR="00AC375F" w:rsidRPr="00675BD4" w:rsidRDefault="00AC375F" w:rsidP="00AC375F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Prekės techninė dokumentacija pagal techninės specifikacijos 38.2. p., 39 p. reikalavimus;</w:t>
            </w:r>
          </w:p>
          <w:p w14:paraId="50A15C3E" w14:textId="77777777" w:rsidR="00AC375F" w:rsidRPr="00675BD4" w:rsidRDefault="00AC375F" w:rsidP="00AC375F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Prekių perdavimo-priėmimo aktas.</w:t>
            </w:r>
          </w:p>
          <w:p w14:paraId="73FFA04B" w14:textId="595CA0C5" w:rsidR="00B767F3" w:rsidRPr="00675BD4" w:rsidRDefault="00AC375F" w:rsidP="00AC375F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:rsidRPr="00675BD4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:rsidRPr="00675BD4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Fiksuotos kainos kainodara</w:t>
            </w:r>
          </w:p>
          <w:p w14:paraId="5898D319" w14:textId="7534E27A" w:rsidR="00B767F3" w:rsidRPr="00675BD4" w:rsidRDefault="00B767F3">
            <w:pPr>
              <w:rPr>
                <w:color w:val="4472C4"/>
                <w:kern w:val="2"/>
              </w:rPr>
            </w:pPr>
          </w:p>
        </w:tc>
      </w:tr>
      <w:tr w:rsidR="00B767F3" w:rsidRPr="00675BD4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675BD4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675BD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Pr="00675BD4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Pr="00675BD4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Pr="00675BD4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Pr="00675BD4" w:rsidRDefault="00B767F3" w:rsidP="006A184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F6F3" w14:textId="77777777" w:rsidR="00D82025" w:rsidRPr="00675BD4" w:rsidRDefault="00D82025" w:rsidP="00D82025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lastRenderedPageBreak/>
              <w:t xml:space="preserve">PVM sudaro </w:t>
            </w:r>
            <w:r w:rsidRPr="00675BD4">
              <w:rPr>
                <w:color w:val="4472C4"/>
                <w:kern w:val="2"/>
                <w:szCs w:val="24"/>
              </w:rPr>
              <w:t>(nurodyti sumą skaičiais)</w:t>
            </w:r>
            <w:r w:rsidRPr="00675BD4">
              <w:rPr>
                <w:kern w:val="2"/>
                <w:szCs w:val="24"/>
              </w:rPr>
              <w:t xml:space="preserve"> Eur, </w:t>
            </w:r>
            <w:r w:rsidRPr="00675BD4">
              <w:rPr>
                <w:color w:val="4472C4"/>
                <w:kern w:val="2"/>
                <w:szCs w:val="24"/>
              </w:rPr>
              <w:t>(nurodyti sumą žodžiais)</w:t>
            </w:r>
            <w:r w:rsidRPr="00675BD4">
              <w:rPr>
                <w:kern w:val="2"/>
                <w:szCs w:val="24"/>
              </w:rPr>
              <w:t>.</w:t>
            </w:r>
          </w:p>
          <w:p w14:paraId="706468CB" w14:textId="77777777" w:rsidR="00D82025" w:rsidRPr="00675BD4" w:rsidRDefault="00D82025" w:rsidP="00D82025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Sutarties kaina yra </w:t>
            </w:r>
            <w:r w:rsidRPr="00675BD4">
              <w:rPr>
                <w:color w:val="4472C4"/>
                <w:kern w:val="2"/>
                <w:szCs w:val="24"/>
              </w:rPr>
              <w:t>(nurodyti sumą skaičiais)</w:t>
            </w:r>
            <w:r w:rsidRPr="00675BD4">
              <w:rPr>
                <w:kern w:val="2"/>
                <w:szCs w:val="24"/>
              </w:rPr>
              <w:t xml:space="preserve"> Eur, </w:t>
            </w:r>
            <w:r w:rsidRPr="00675BD4">
              <w:rPr>
                <w:color w:val="4472C4"/>
                <w:kern w:val="2"/>
                <w:szCs w:val="24"/>
              </w:rPr>
              <w:t>(nurodyti sumą žodžiais)</w:t>
            </w:r>
            <w:r w:rsidRPr="00675BD4">
              <w:rPr>
                <w:kern w:val="2"/>
                <w:szCs w:val="24"/>
              </w:rPr>
              <w:t xml:space="preserve"> Eur su PVM.</w:t>
            </w:r>
          </w:p>
          <w:p w14:paraId="313D1D71" w14:textId="57152D81" w:rsidR="00B767F3" w:rsidRPr="00675BD4" w:rsidRDefault="00D82025" w:rsidP="00D82025">
            <w:pPr>
              <w:rPr>
                <w:color w:val="FF0000"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lastRenderedPageBreak/>
              <w:t>Šioje Sutartyje P</w:t>
            </w:r>
            <w:r w:rsidRPr="00675BD4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:rsidRPr="00675BD4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 w:rsidRPr="00675BD4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675BD4"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Pr="00675BD4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Pr="00675BD4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5AAF" w14:textId="77777777" w:rsidR="00F8413E" w:rsidRPr="00675BD4" w:rsidRDefault="00F8413E" w:rsidP="00F8413E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Sutarties kaina bus perskaičiuojama:</w:t>
            </w:r>
          </w:p>
          <w:p w14:paraId="0973B96E" w14:textId="77777777" w:rsidR="00F8413E" w:rsidRPr="00675BD4" w:rsidRDefault="00F8413E" w:rsidP="00F8413E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5.3.1. dėl PVM tarifo pasikeitimo;</w:t>
            </w:r>
          </w:p>
          <w:p w14:paraId="7CE73E9A" w14:textId="76E7D62C" w:rsidR="00B767F3" w:rsidRPr="00675BD4" w:rsidRDefault="00B767F3">
            <w:pPr>
              <w:rPr>
                <w:color w:val="FF0000"/>
                <w:kern w:val="2"/>
              </w:rPr>
            </w:pPr>
          </w:p>
        </w:tc>
      </w:tr>
      <w:tr w:rsidR="00B767F3" w:rsidRPr="00675BD4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DE1" w14:textId="77777777" w:rsidR="0075481F" w:rsidRPr="00675BD4" w:rsidRDefault="0075481F" w:rsidP="0075481F">
            <w:pPr>
              <w:jc w:val="both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perskaičiuojama nekeičiant Prekių kainos be PVM. </w:t>
            </w:r>
          </w:p>
          <w:p w14:paraId="3DC95DF3" w14:textId="77777777" w:rsidR="0075481F" w:rsidRPr="00675BD4" w:rsidRDefault="0075481F" w:rsidP="0075481F">
            <w:pPr>
              <w:rPr>
                <w:kern w:val="2"/>
                <w:szCs w:val="24"/>
              </w:rPr>
            </w:pPr>
          </w:p>
          <w:p w14:paraId="449693C2" w14:textId="71260B9D" w:rsidR="00B767F3" w:rsidRPr="00675BD4" w:rsidRDefault="0075481F" w:rsidP="0075481F">
            <w:pPr>
              <w:rPr>
                <w:kern w:val="2"/>
                <w:szCs w:val="24"/>
              </w:rPr>
            </w:pPr>
            <w:r w:rsidRPr="00675BD4">
              <w:rPr>
                <w:kern w:val="2"/>
              </w:rPr>
              <w:t xml:space="preserve">Perskaičiavimas įforminamas Susitarimu ne vėliau kaip per </w:t>
            </w:r>
            <w:r w:rsidRPr="00675BD4">
              <w:rPr>
                <w:b/>
                <w:bCs/>
                <w:kern w:val="2"/>
              </w:rPr>
              <w:t>10 darbo dienų</w:t>
            </w:r>
            <w:r w:rsidRPr="00675BD4">
              <w:rPr>
                <w:kern w:val="2"/>
              </w:rPr>
              <w:t xml:space="preserve"> nuo PVM mokėjimą reglamentuojančių teisės aktų pasikeitimo, kuris tampa neatskiriama Sutarties dalimi. Perskaičiuotas Sutarties įkainis taikomas už tą Prekių dalį, kurios bus tiekiamos nuo Šalių pasirašyto Susitarimo įsigaliojimo dienos.</w:t>
            </w:r>
          </w:p>
        </w:tc>
      </w:tr>
      <w:tr w:rsidR="00B767F3" w:rsidRPr="00675BD4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5.3.2.</w:t>
            </w:r>
            <w:r w:rsidRPr="00675BD4">
              <w:rPr>
                <w:kern w:val="2"/>
                <w:szCs w:val="24"/>
              </w:rPr>
              <w:t> </w:t>
            </w:r>
            <w:r w:rsidRPr="00675BD4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C7F2950" w14:textId="50224C3C" w:rsidR="00B767F3" w:rsidRPr="00675BD4" w:rsidRDefault="00B767F3"/>
        </w:tc>
      </w:tr>
      <w:tr w:rsidR="00B767F3" w:rsidRPr="00675BD4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33666B72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45859043" w:rsidR="00B767F3" w:rsidRPr="00675BD4" w:rsidRDefault="0075481F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</w:tc>
      </w:tr>
      <w:tr w:rsidR="00B767F3" w:rsidRPr="00675BD4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49C09AB" w14:textId="5F87899D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 w:rsidRPr="00675BD4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675BD4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081DAEF5" w14:textId="2378076D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AB1D4D" w:rsidRPr="00675BD4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AB1D4D" w:rsidRPr="00675BD4" w:rsidRDefault="00AB1D4D" w:rsidP="00AB1D4D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8A7" w14:textId="77777777" w:rsidR="00AB1D4D" w:rsidRPr="00675BD4" w:rsidRDefault="00AB1D4D" w:rsidP="00AB1D4D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Pirkėjas atsiskaito su Tiekėju ne vėliau kaip per 30 (trisdešimt) dienų nuo Sąskaitos gavimo dienos.</w:t>
            </w:r>
          </w:p>
          <w:p w14:paraId="29FA0A6C" w14:textId="77777777" w:rsidR="00AB1D4D" w:rsidRPr="00675BD4" w:rsidRDefault="00AB1D4D" w:rsidP="00AB1D4D">
            <w:pPr>
              <w:rPr>
                <w:kern w:val="2"/>
                <w:szCs w:val="24"/>
              </w:rPr>
            </w:pPr>
          </w:p>
          <w:p w14:paraId="04C22127" w14:textId="786E9D35" w:rsidR="00AB1D4D" w:rsidRPr="00675BD4" w:rsidRDefault="00AB1D4D" w:rsidP="00AB1D4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675BD4"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675BD4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kaina.</w:t>
            </w:r>
          </w:p>
        </w:tc>
      </w:tr>
      <w:tr w:rsidR="00B767F3" w:rsidRPr="00675BD4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A2C5FAD" w14:textId="306BDE59" w:rsidR="00B767F3" w:rsidRPr="00675BD4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:rsidRPr="00675BD4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7D06D0D9" w14:textId="311B89BB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:rsidRPr="00675BD4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:rsidRPr="00675BD4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lastRenderedPageBreak/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55A5DD29" w:rsidR="00B767F3" w:rsidRPr="00675BD4" w:rsidRDefault="0080762B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Prekėms nustatomas Tiekėjo pasiūlytas (nurodyti) mėnesių Garantinis terminas, bet ne mažiau 12 mėnesių nuo autobuso pristatymo dienos ir ne mažiau nei 150 000 ridos po autobuso perdavimo </w:t>
            </w:r>
            <w:r w:rsidR="00CD1E7E" w:rsidRPr="00675BD4">
              <w:rPr>
                <w:kern w:val="2"/>
                <w:szCs w:val="24"/>
              </w:rPr>
              <w:t>Pirkėjui</w:t>
            </w:r>
            <w:r w:rsidRPr="00675BD4">
              <w:rPr>
                <w:kern w:val="2"/>
                <w:szCs w:val="24"/>
              </w:rPr>
              <w:t xml:space="preserve"> dienos. Garantijos laikotarpiu naujai pakeistoms detalėms suteikiama nauja garantija nuo pakeitimo datos iki transporto priemonės garantijos pabaigos, bet ne trumpesnė nei 6 mėnesiai.</w:t>
            </w:r>
          </w:p>
        </w:tc>
      </w:tr>
      <w:tr w:rsidR="008F0334" w:rsidRPr="00675BD4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8F0334" w:rsidRPr="00675BD4" w:rsidRDefault="008F0334" w:rsidP="008F0334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F269" w14:textId="77777777" w:rsidR="008F0334" w:rsidRPr="00675BD4" w:rsidRDefault="008F0334" w:rsidP="00DC1B5F">
            <w:r w:rsidRPr="00675BD4">
              <w:t>Tiekėjas įsipareigoja garantiniu laikotarpiu užtikrinti atsiradusių smulkių gedimų (defektų) pašalinimą ne ilgiau nei per 5 darbo dienas nuo užsakymo pateikimo dienos.</w:t>
            </w:r>
          </w:p>
          <w:p w14:paraId="21DBA5DD" w14:textId="77777777" w:rsidR="008F0334" w:rsidRPr="00675BD4" w:rsidRDefault="008F0334" w:rsidP="00DC1B5F">
            <w:r w:rsidRPr="00675BD4">
              <w:t>Tiekėjas įsipareigoja užtikrinti, kad garantiniu laikotarpiu numatytas techninis aptarnavimas bus  atliktas ne ilgiau nei per 3 darbo dienas nuo užsakymo pateikimo dienos.</w:t>
            </w:r>
          </w:p>
          <w:p w14:paraId="0276C6F6" w14:textId="77777777" w:rsidR="008F0334" w:rsidRPr="00675BD4" w:rsidRDefault="008F0334" w:rsidP="00DC1B5F">
            <w:r w:rsidRPr="00675BD4">
              <w:t>Tiekėjas ar jo įgaliotas atstovas privalo užtikrinti transporto priemonės gamintojo numatytą techninių  aptarnavimų periodiškumą ir priežiūrą tiekėjo nurodytame autoservise. Pasirašant prikimo sutartį pateikiamas dokumentas nurodantis aptarnavimų periodiškumą.</w:t>
            </w:r>
          </w:p>
          <w:p w14:paraId="21BB7D46" w14:textId="77777777" w:rsidR="008F0334" w:rsidRPr="00675BD4" w:rsidRDefault="008F0334" w:rsidP="00DC1B5F">
            <w:r w:rsidRPr="00675BD4">
              <w:t>Jeigu serviso įmonė, kur vyksta garantinių autobusų remontas (garantinis aptarnavimas) yra didesniu kaip 100 km atstumu nuo Pirkėjo registruotos buveinės, autobuso gabenimą į remontą vykdo Tiekėjas savo sąskaita.</w:t>
            </w:r>
          </w:p>
          <w:p w14:paraId="30C198DC" w14:textId="77777777" w:rsidR="008F0334" w:rsidRPr="00675BD4" w:rsidRDefault="008F0334" w:rsidP="00DC1B5F">
            <w:r w:rsidRPr="00675BD4">
              <w:t>Garantijos laikotarpiu naujai pakeistoms detalėms suteikiama nauja garantija nuo pakeitimo datos iki transporto priemonės garantijos pabaigos, bet ne trumpesnė nei 6 mėnesių.</w:t>
            </w:r>
          </w:p>
          <w:p w14:paraId="19A8D037" w14:textId="0E1203C5" w:rsidR="008F0334" w:rsidRPr="00675BD4" w:rsidRDefault="008F0334" w:rsidP="00DC1B5F">
            <w:r w:rsidRPr="00675BD4">
              <w:t>Prekių trūkumų nustatymo bei šalinimo tvarka nustatyta Bendrųjų sąlygų 7 skyriuje</w:t>
            </w:r>
          </w:p>
        </w:tc>
      </w:tr>
      <w:tr w:rsidR="00B767F3" w:rsidRPr="00675BD4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788BB2E9" w:rsidR="00663AA7" w:rsidRPr="00675BD4" w:rsidRDefault="00DD7479" w:rsidP="00663AA7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D580A95" w14:textId="022F278F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:rsidRPr="00675BD4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BC6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B767F3" w:rsidRPr="00675BD4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:rsidRPr="00675BD4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8B0" w14:textId="77777777" w:rsidR="00762417" w:rsidRPr="00675BD4" w:rsidRDefault="00762417" w:rsidP="00762417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Prievolių pagal Sutartį įvykdymas užtikrinamas:</w:t>
            </w:r>
          </w:p>
          <w:p w14:paraId="15BFD1DB" w14:textId="77777777" w:rsidR="00762417" w:rsidRPr="00675BD4" w:rsidRDefault="00762417" w:rsidP="00762417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Netesybomis (delspinigiais, bauda);</w:t>
            </w:r>
          </w:p>
          <w:p w14:paraId="544E68EF" w14:textId="2F3BE15D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720F941" w14:textId="3783C054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7001B284" w14:textId="23B8CC87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9. ŠALIŲ ATSAKOMYBĖ</w:t>
            </w:r>
            <w:r w:rsidRPr="00675BD4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F01483" w:rsidRPr="00675BD4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F01483" w:rsidRPr="00675BD4" w:rsidRDefault="00F01483" w:rsidP="00F01483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400E861A" w:rsidR="00F01483" w:rsidRPr="00675BD4" w:rsidRDefault="00F01483" w:rsidP="00F01483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675BD4">
              <w:rPr>
                <w:kern w:val="2"/>
                <w:szCs w:val="24"/>
              </w:rPr>
              <w:t>0,0</w:t>
            </w:r>
            <w:r w:rsidR="00CD1E7E" w:rsidRPr="00675BD4">
              <w:rPr>
                <w:kern w:val="2"/>
                <w:szCs w:val="24"/>
              </w:rPr>
              <w:t>5</w:t>
            </w:r>
            <w:r w:rsidRPr="00675BD4">
              <w:rPr>
                <w:kern w:val="2"/>
                <w:szCs w:val="24"/>
              </w:rPr>
              <w:t xml:space="preserve"> (</w:t>
            </w:r>
            <w:proofErr w:type="spellStart"/>
            <w:r w:rsidR="00CD1E7E" w:rsidRPr="00675BD4">
              <w:rPr>
                <w:kern w:val="2"/>
                <w:szCs w:val="24"/>
              </w:rPr>
              <w:t>peknios</w:t>
            </w:r>
            <w:proofErr w:type="spellEnd"/>
            <w:r w:rsidRPr="00675BD4">
              <w:rPr>
                <w:kern w:val="2"/>
                <w:szCs w:val="24"/>
              </w:rPr>
              <w:t xml:space="preserve"> šimtosios) </w:t>
            </w:r>
            <w:r w:rsidRPr="00675BD4">
              <w:rPr>
                <w:kern w:val="2"/>
                <w:szCs w:val="24"/>
              </w:rPr>
              <w:lastRenderedPageBreak/>
              <w:t xml:space="preserve">procento </w:t>
            </w:r>
            <w:r w:rsidRPr="00675BD4"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675BD4">
              <w:rPr>
                <w:kern w:val="2"/>
                <w:szCs w:val="24"/>
              </w:rPr>
              <w:t>dieną. </w:t>
            </w:r>
          </w:p>
        </w:tc>
      </w:tr>
      <w:tr w:rsidR="0088248E" w:rsidRPr="00675BD4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88248E" w:rsidRPr="00675BD4" w:rsidRDefault="0088248E" w:rsidP="0088248E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C7B" w14:textId="45E94DBB" w:rsidR="0088248E" w:rsidRPr="00675BD4" w:rsidRDefault="0088248E" w:rsidP="0088248E">
            <w:pPr>
              <w:jc w:val="both"/>
              <w:rPr>
                <w:color w:val="000000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675BD4">
              <w:rPr>
                <w:kern w:val="2"/>
                <w:szCs w:val="24"/>
              </w:rPr>
              <w:t>0,0</w:t>
            </w:r>
            <w:r w:rsidR="00CD1E7E" w:rsidRPr="00675BD4">
              <w:rPr>
                <w:kern w:val="2"/>
                <w:szCs w:val="24"/>
              </w:rPr>
              <w:t>5</w:t>
            </w:r>
            <w:r w:rsidRPr="00675BD4">
              <w:rPr>
                <w:kern w:val="2"/>
                <w:szCs w:val="24"/>
              </w:rPr>
              <w:t xml:space="preserve"> (</w:t>
            </w:r>
            <w:r w:rsidR="00CD1E7E" w:rsidRPr="00675BD4">
              <w:rPr>
                <w:kern w:val="2"/>
                <w:szCs w:val="24"/>
              </w:rPr>
              <w:t>penkios</w:t>
            </w:r>
            <w:r w:rsidRPr="00675BD4">
              <w:rPr>
                <w:kern w:val="2"/>
                <w:szCs w:val="24"/>
              </w:rPr>
              <w:t xml:space="preserve"> šimtosios) procento  </w:t>
            </w:r>
            <w:r w:rsidRPr="00675BD4"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675BD4">
              <w:rPr>
                <w:kern w:val="2"/>
                <w:szCs w:val="24"/>
              </w:rPr>
              <w:t xml:space="preserve">dieną </w:t>
            </w:r>
            <w:r w:rsidRPr="00675BD4"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63704FE1" w14:textId="22BF3F23" w:rsidR="0088248E" w:rsidRPr="00675BD4" w:rsidRDefault="0088248E" w:rsidP="0088248E">
            <w:pPr>
              <w:rPr>
                <w:b/>
                <w:kern w:val="2"/>
              </w:rPr>
            </w:pPr>
            <w:r w:rsidRPr="00675BD4"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675BD4">
              <w:rPr>
                <w:b/>
                <w:bCs/>
                <w:kern w:val="2"/>
                <w:szCs w:val="24"/>
              </w:rPr>
              <w:t>30</w:t>
            </w:r>
            <w:r w:rsidRPr="00675BD4">
              <w:rPr>
                <w:color w:val="000000"/>
                <w:kern w:val="2"/>
                <w:szCs w:val="24"/>
              </w:rPr>
              <w:t xml:space="preserve"> dienų nuo Pirkėjo pareikalavimo. </w:t>
            </w:r>
          </w:p>
        </w:tc>
      </w:tr>
      <w:tr w:rsidR="00B767F3" w:rsidRPr="00675BD4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 w:rsidRPr="00675BD4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2EC3A55C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CD1E7E" w:rsidRPr="00675BD4">
              <w:rPr>
                <w:kern w:val="2"/>
                <w:szCs w:val="24"/>
              </w:rPr>
              <w:t>20</w:t>
            </w:r>
            <w:r w:rsidR="0088248E" w:rsidRPr="00675BD4">
              <w:rPr>
                <w:kern w:val="2"/>
                <w:szCs w:val="24"/>
              </w:rPr>
              <w:t xml:space="preserve"> (</w:t>
            </w:r>
            <w:r w:rsidR="00CD1E7E" w:rsidRPr="00675BD4">
              <w:rPr>
                <w:kern w:val="2"/>
                <w:szCs w:val="24"/>
              </w:rPr>
              <w:t>dvidešimt</w:t>
            </w:r>
            <w:r w:rsidR="0088248E" w:rsidRPr="00675BD4">
              <w:rPr>
                <w:kern w:val="2"/>
                <w:szCs w:val="24"/>
              </w:rPr>
              <w:t>)</w:t>
            </w:r>
            <w:r w:rsidRPr="00675BD4"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678314C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Pr="00675BD4" w:rsidRDefault="00DD7479">
            <w:pPr>
              <w:rPr>
                <w:color w:val="000000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Pr="00675BD4" w:rsidRDefault="00B767F3" w:rsidP="0088248E">
            <w:pPr>
              <w:rPr>
                <w:kern w:val="2"/>
                <w:szCs w:val="24"/>
              </w:rPr>
            </w:pPr>
          </w:p>
        </w:tc>
      </w:tr>
      <w:tr w:rsidR="00B767F3" w:rsidRPr="00675BD4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71946C40" w:rsidR="00B767F3" w:rsidRPr="00675BD4" w:rsidRDefault="00733C95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</w:rPr>
              <w:t>Taikoma 20000 (</w:t>
            </w:r>
            <w:r w:rsidR="00803311" w:rsidRPr="00675BD4">
              <w:rPr>
                <w:color w:val="000000"/>
                <w:kern w:val="2"/>
                <w:szCs w:val="24"/>
              </w:rPr>
              <w:t>dvidešimt</w:t>
            </w:r>
            <w:r w:rsidRPr="00675BD4">
              <w:rPr>
                <w:color w:val="000000"/>
                <w:kern w:val="2"/>
                <w:szCs w:val="24"/>
              </w:rPr>
              <w:t xml:space="preserve"> tūkstančių) Eurų dydžio bauda.</w:t>
            </w:r>
          </w:p>
        </w:tc>
      </w:tr>
      <w:tr w:rsidR="00B767F3" w:rsidRPr="00675BD4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4FB99C30" w:rsidR="00B767F3" w:rsidRPr="00675BD4" w:rsidRDefault="00733C95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Taikoma 2000 (dviejų tūkstančių) Eurų dydžio bauda.</w:t>
            </w:r>
          </w:p>
        </w:tc>
      </w:tr>
      <w:tr w:rsidR="00B767F3" w:rsidRPr="00675BD4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Pr="00675BD4" w:rsidRDefault="00DD7479">
            <w:pPr>
              <w:rPr>
                <w:b/>
                <w:bCs/>
                <w:kern w:val="2"/>
              </w:rPr>
            </w:pPr>
            <w:r w:rsidRPr="00675BD4"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 w:rsidRPr="00675BD4">
              <w:rPr>
                <w:b/>
                <w:bCs/>
                <w:kern w:val="2"/>
              </w:rPr>
              <w:t>nepasiekimo</w:t>
            </w:r>
            <w:proofErr w:type="spellEnd"/>
            <w:r w:rsidRPr="00675BD4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06E74ECE" w:rsidR="00B767F3" w:rsidRPr="00675BD4" w:rsidRDefault="008E5DB8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Tiekėjui nesilaikant ekonominio naudingumo kriterijų, kurių pagrindu jo pasiūlymas buvo nustatytas laimėjusiu, už kiekvieno kriterijaus nustatytą nesilaikymą, Tiekėjui taikoma </w:t>
            </w:r>
            <w:r w:rsidR="00BE3582" w:rsidRPr="00675BD4">
              <w:rPr>
                <w:kern w:val="2"/>
                <w:szCs w:val="24"/>
              </w:rPr>
              <w:t>2</w:t>
            </w:r>
            <w:r w:rsidRPr="00675BD4">
              <w:rPr>
                <w:kern w:val="2"/>
                <w:szCs w:val="24"/>
              </w:rPr>
              <w:t>0000 (</w:t>
            </w:r>
            <w:r w:rsidR="00BE3582" w:rsidRPr="00675BD4">
              <w:rPr>
                <w:kern w:val="2"/>
                <w:szCs w:val="24"/>
              </w:rPr>
              <w:t>dvi</w:t>
            </w:r>
            <w:r w:rsidRPr="00675BD4">
              <w:rPr>
                <w:kern w:val="2"/>
                <w:szCs w:val="24"/>
              </w:rPr>
              <w:t>dešimt tūkstančių) eurų be PVM bauda.</w:t>
            </w:r>
          </w:p>
        </w:tc>
      </w:tr>
      <w:tr w:rsidR="00B767F3" w:rsidRPr="00675BD4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9.8. Tiekėjui taikomos netesybos dėl Sutarties </w:t>
            </w:r>
            <w:r w:rsidRPr="00675BD4">
              <w:rPr>
                <w:b/>
                <w:bCs/>
                <w:kern w:val="2"/>
                <w:szCs w:val="24"/>
              </w:rPr>
              <w:lastRenderedPageBreak/>
              <w:t>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lastRenderedPageBreak/>
              <w:t>Netaikoma</w:t>
            </w:r>
          </w:p>
          <w:p w14:paraId="29DCAC8C" w14:textId="3A174337" w:rsidR="00B767F3" w:rsidRPr="00675BD4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:rsidRPr="00675BD4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Pr="00675BD4" w:rsidRDefault="00DD7479">
            <w:pPr>
              <w:spacing w:line="259" w:lineRule="auto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9FF058F" w14:textId="77777777" w:rsidR="00B767F3" w:rsidRPr="00675BD4" w:rsidRDefault="00B767F3" w:rsidP="002D1CA5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:rsidRPr="00675BD4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0B3" w14:textId="77777777" w:rsidR="002D1CA5" w:rsidRPr="00675BD4" w:rsidRDefault="002D1CA5" w:rsidP="002D1CA5">
            <w:pPr>
              <w:spacing w:line="259" w:lineRule="auto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41965FB0" w14:textId="6BF3651E" w:rsidR="00B767F3" w:rsidRPr="00675BD4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:rsidRPr="00675BD4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:rsidRPr="00675BD4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Pr="00675BD4" w:rsidRDefault="00DD7479">
            <w:pPr>
              <w:rPr>
                <w:b/>
                <w:bCs/>
                <w:kern w:val="2"/>
              </w:rPr>
            </w:pPr>
            <w:r w:rsidRPr="00675BD4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1C692D8D" w14:textId="621415D6" w:rsidR="00B767F3" w:rsidRPr="00675BD4" w:rsidRDefault="000A09CD" w:rsidP="00FE2211">
            <w:r w:rsidRPr="00675BD4">
              <w:t xml:space="preserve">10.1.1. </w:t>
            </w:r>
            <w:r w:rsidR="00FE2211" w:rsidRPr="00675BD4">
              <w:t>Prekės kaina</w:t>
            </w:r>
            <w:r w:rsidR="00F961F1" w:rsidRPr="00675BD4">
              <w:t>;</w:t>
            </w:r>
          </w:p>
          <w:p w14:paraId="47887EE1" w14:textId="1C8E953D" w:rsidR="00F961F1" w:rsidRPr="00675BD4" w:rsidRDefault="000A09CD" w:rsidP="00FE2211">
            <w:r w:rsidRPr="00675BD4">
              <w:t xml:space="preserve">10.1.2. </w:t>
            </w:r>
            <w:r w:rsidR="00F961F1" w:rsidRPr="00675BD4">
              <w:t>Prekės pristatymo terminas;</w:t>
            </w:r>
          </w:p>
          <w:p w14:paraId="3657475F" w14:textId="4C69FC13" w:rsidR="00F961F1" w:rsidRPr="00675BD4" w:rsidRDefault="000A09CD" w:rsidP="00FE2211">
            <w:r w:rsidRPr="00675BD4">
              <w:t xml:space="preserve">10.1.3. </w:t>
            </w:r>
            <w:r w:rsidR="003B06CD" w:rsidRPr="00675BD4">
              <w:t>Prekės atitik</w:t>
            </w:r>
            <w:r w:rsidRPr="00675BD4">
              <w:t xml:space="preserve">tis </w:t>
            </w:r>
            <w:r w:rsidR="003B06CD" w:rsidRPr="00675BD4">
              <w:t xml:space="preserve">techninės </w:t>
            </w:r>
            <w:r w:rsidR="006E65ED" w:rsidRPr="00675BD4">
              <w:t>specifikacijos reikalavimams.</w:t>
            </w:r>
          </w:p>
        </w:tc>
      </w:tr>
      <w:tr w:rsidR="00B767F3" w:rsidRPr="00675BD4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7EA86D48" w14:textId="0EE82E39" w:rsidR="00CC0145" w:rsidRPr="00675BD4" w:rsidRDefault="002840A3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10.2.1. </w:t>
            </w:r>
            <w:r w:rsidR="003D0D4D" w:rsidRPr="00675BD4">
              <w:rPr>
                <w:kern w:val="2"/>
                <w:szCs w:val="24"/>
              </w:rPr>
              <w:t>Vėlavimas prista</w:t>
            </w:r>
            <w:r w:rsidR="00CC0145" w:rsidRPr="00675BD4">
              <w:rPr>
                <w:kern w:val="2"/>
                <w:szCs w:val="24"/>
              </w:rPr>
              <w:t>t</w:t>
            </w:r>
            <w:r w:rsidR="003D0D4D" w:rsidRPr="00675BD4">
              <w:rPr>
                <w:kern w:val="2"/>
                <w:szCs w:val="24"/>
              </w:rPr>
              <w:t>yti</w:t>
            </w:r>
            <w:r w:rsidR="00CC0145" w:rsidRPr="00675BD4">
              <w:rPr>
                <w:kern w:val="2"/>
                <w:szCs w:val="24"/>
              </w:rPr>
              <w:t xml:space="preserve"> prekę ilgiau nei 30 (trisdešimt) dienų;</w:t>
            </w:r>
          </w:p>
          <w:p w14:paraId="27FF7C68" w14:textId="76B414BA" w:rsidR="00B767F3" w:rsidRPr="00675BD4" w:rsidRDefault="002840A3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10.2.2. </w:t>
            </w:r>
            <w:r w:rsidR="00F326BA" w:rsidRPr="00675BD4">
              <w:rPr>
                <w:kern w:val="2"/>
                <w:szCs w:val="24"/>
              </w:rPr>
              <w:t>Vėlav</w:t>
            </w:r>
            <w:r w:rsidR="00CE10F0" w:rsidRPr="00675BD4">
              <w:rPr>
                <w:kern w:val="2"/>
                <w:szCs w:val="24"/>
              </w:rPr>
              <w:t>imas ištaisyti nustatytus prekės trūkumus ilgiau nei 30 (trisdešim</w:t>
            </w:r>
            <w:r w:rsidR="00C24133" w:rsidRPr="00675BD4">
              <w:rPr>
                <w:kern w:val="2"/>
                <w:szCs w:val="24"/>
              </w:rPr>
              <w:t>t</w:t>
            </w:r>
            <w:r w:rsidR="00CE10F0" w:rsidRPr="00675BD4">
              <w:rPr>
                <w:kern w:val="2"/>
                <w:szCs w:val="24"/>
              </w:rPr>
              <w:t>)</w:t>
            </w:r>
            <w:r w:rsidR="00C24133" w:rsidRPr="00675BD4">
              <w:rPr>
                <w:kern w:val="2"/>
                <w:szCs w:val="24"/>
              </w:rPr>
              <w:t xml:space="preserve"> dienų</w:t>
            </w:r>
          </w:p>
        </w:tc>
      </w:tr>
      <w:tr w:rsidR="00B767F3" w:rsidRPr="00675BD4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CD1E7E" w:rsidRPr="00675BD4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CD1E7E" w:rsidRPr="00675BD4" w:rsidRDefault="00CD1E7E" w:rsidP="00CD1E7E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FA8" w14:textId="77777777" w:rsidR="00CD1E7E" w:rsidRPr="00675BD4" w:rsidRDefault="00CD1E7E" w:rsidP="00CD1E7E">
            <w:pPr>
              <w:jc w:val="both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Ši Sutartis laikoma sudaryta ir įsigalioja nuo Sutarties pasirašymo ir sutarties įvykdymo užtikrinimo pateikimo dienos.</w:t>
            </w:r>
          </w:p>
          <w:p w14:paraId="0DC01EF2" w14:textId="06B158E6" w:rsidR="00CD1E7E" w:rsidRPr="00675BD4" w:rsidRDefault="00CD1E7E" w:rsidP="00CD1E7E">
            <w:pPr>
              <w:rPr>
                <w:color w:val="4472C4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</w:rPr>
              <w:t xml:space="preserve">Sutartis galioja iki visiško prievolių įvykdymo, </w:t>
            </w:r>
            <w:r w:rsidRPr="00675BD4">
              <w:rPr>
                <w:kern w:val="2"/>
                <w:szCs w:val="24"/>
              </w:rPr>
              <w:t xml:space="preserve">bet jos terminas negali būti ilgesnis kaip </w:t>
            </w:r>
            <w:r w:rsidRPr="00675BD4">
              <w:rPr>
                <w:b/>
                <w:bCs/>
                <w:kern w:val="2"/>
                <w:szCs w:val="24"/>
              </w:rPr>
              <w:t>7 (septyni) mėnesiai:</w:t>
            </w:r>
            <w:r w:rsidRPr="00675BD4">
              <w:rPr>
                <w:kern w:val="2"/>
                <w:szCs w:val="24"/>
              </w:rPr>
              <w:t xml:space="preserve"> 6 mėn. prekių pristatymas ir 30 d. apmokėjimui</w:t>
            </w:r>
            <w:r w:rsidRPr="00675BD4">
              <w:rPr>
                <w:b/>
                <w:bCs/>
                <w:kern w:val="2"/>
                <w:szCs w:val="24"/>
              </w:rPr>
              <w:t>.</w:t>
            </w:r>
          </w:p>
        </w:tc>
      </w:tr>
      <w:tr w:rsidR="00B767F3" w:rsidRPr="00675BD4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Netaikoma</w:t>
            </w:r>
          </w:p>
          <w:p w14:paraId="5BFF1F84" w14:textId="18BFA0FF" w:rsidR="00B767F3" w:rsidRPr="00675BD4" w:rsidRDefault="00B767F3">
            <w:pPr>
              <w:rPr>
                <w:kern w:val="2"/>
                <w:szCs w:val="24"/>
              </w:rPr>
            </w:pPr>
          </w:p>
        </w:tc>
      </w:tr>
      <w:tr w:rsidR="00B767F3" w:rsidRPr="00675BD4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:rsidRPr="00675BD4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42DF9217" w:rsidR="00B767F3" w:rsidRPr="00675BD4" w:rsidRDefault="00DD7479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:rsidRPr="00675BD4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Pr="00675BD4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141C1AB9" w:rsidR="00B767F3" w:rsidRPr="00675BD4" w:rsidRDefault="00DD7479" w:rsidP="000A09CD">
            <w:r w:rsidRPr="00675BD4">
              <w:t>12.2.1. jeigu Tiekėjas nevykdo prisiimtų įsipareigojimų už Sutartyje nustatytą Sutarties kainą;</w:t>
            </w:r>
          </w:p>
          <w:p w14:paraId="10C855DD" w14:textId="3169A97D" w:rsidR="00B767F3" w:rsidRPr="00675BD4" w:rsidRDefault="00DD7479" w:rsidP="000A09CD">
            <w:r w:rsidRPr="00675BD4">
              <w:t>12.2.</w:t>
            </w:r>
            <w:r w:rsidR="00A8789D" w:rsidRPr="00675BD4">
              <w:t>2</w:t>
            </w:r>
            <w:r w:rsidRPr="00675BD4">
              <w:t xml:space="preserve">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281A8E" w:rsidRPr="00675BD4">
              <w:t>60 (šešiasdešimt)</w:t>
            </w:r>
            <w:r w:rsidRPr="00675BD4">
              <w:t xml:space="preserve"> dienų neištaiso pažeidimų;</w:t>
            </w:r>
          </w:p>
          <w:p w14:paraId="7092C4D1" w14:textId="42A4DDA5" w:rsidR="00B767F3" w:rsidRPr="00675BD4" w:rsidRDefault="00DD7479" w:rsidP="000A09CD">
            <w:pPr>
              <w:rPr>
                <w:rFonts w:eastAsia="Arial"/>
              </w:rPr>
            </w:pPr>
            <w:r w:rsidRPr="00675BD4">
              <w:rPr>
                <w:rFonts w:eastAsia="Arial"/>
              </w:rPr>
              <w:t>12.2.</w:t>
            </w:r>
            <w:r w:rsidR="00281A8E" w:rsidRPr="00675BD4">
              <w:rPr>
                <w:rFonts w:eastAsia="Arial"/>
              </w:rPr>
              <w:t>3</w:t>
            </w:r>
            <w:r w:rsidRPr="00675BD4">
              <w:rPr>
                <w:rFonts w:eastAsia="Arial"/>
              </w:rPr>
              <w:t xml:space="preserve">. jeigu Tiekėjas nesilaiko Sutartyje nustatytų Prekių tiekimo terminų </w:t>
            </w:r>
            <w:r w:rsidR="0024295C" w:rsidRPr="00675BD4">
              <w:rPr>
                <w:rFonts w:eastAsia="Arial"/>
              </w:rPr>
              <w:t>-</w:t>
            </w:r>
            <w:r w:rsidRPr="00675BD4">
              <w:rPr>
                <w:rFonts w:eastAsia="Arial"/>
              </w:rPr>
              <w:t xml:space="preserve"> vėluoja pristatyti Prekes daugiau nei </w:t>
            </w:r>
            <w:r w:rsidR="00696A16" w:rsidRPr="00675BD4">
              <w:t xml:space="preserve">60 (šešiasdešimt) </w:t>
            </w:r>
            <w:r w:rsidRPr="00675BD4">
              <w:rPr>
                <w:rFonts w:eastAsia="Arial"/>
              </w:rPr>
              <w:t>Sutartyje nustatytas Prekių pristatymo terminas;</w:t>
            </w:r>
          </w:p>
          <w:p w14:paraId="49957558" w14:textId="465FE078" w:rsidR="00B767F3" w:rsidRPr="00675BD4" w:rsidRDefault="00DD7479" w:rsidP="000A09CD">
            <w:pPr>
              <w:rPr>
                <w:rFonts w:eastAsia="Arial"/>
              </w:rPr>
            </w:pPr>
            <w:r w:rsidRPr="00675BD4">
              <w:rPr>
                <w:rFonts w:eastAsia="Arial"/>
              </w:rPr>
              <w:t>12.2.</w:t>
            </w:r>
            <w:r w:rsidR="00696A16" w:rsidRPr="00675BD4">
              <w:rPr>
                <w:rFonts w:eastAsia="Arial"/>
              </w:rPr>
              <w:t>4</w:t>
            </w:r>
            <w:r w:rsidRPr="00675BD4">
              <w:rPr>
                <w:rFonts w:eastAsia="Arial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05C38EB5" w14:textId="33730B0A" w:rsidR="00B767F3" w:rsidRPr="00675BD4" w:rsidRDefault="00DD7479" w:rsidP="000A09CD">
            <w:pPr>
              <w:rPr>
                <w:rFonts w:eastAsia="Arial"/>
              </w:rPr>
            </w:pPr>
            <w:r w:rsidRPr="00675BD4">
              <w:rPr>
                <w:rFonts w:eastAsia="Arial"/>
              </w:rPr>
              <w:lastRenderedPageBreak/>
              <w:t>12.2.</w:t>
            </w:r>
            <w:r w:rsidR="00696A16" w:rsidRPr="00675BD4">
              <w:rPr>
                <w:rFonts w:eastAsia="Arial"/>
              </w:rPr>
              <w:t>5</w:t>
            </w:r>
            <w:r w:rsidRPr="00675BD4">
              <w:rPr>
                <w:rFonts w:eastAsia="Arial"/>
              </w:rPr>
              <w:t>. Tiekėjas pažeidžia Prekių pristatymo terminus ir dėl Prekių pristatymo vėlavimo Prekės tampa nebereikalingos;</w:t>
            </w:r>
          </w:p>
          <w:p w14:paraId="3A467226" w14:textId="166A374D" w:rsidR="00B767F3" w:rsidRPr="00675BD4" w:rsidRDefault="00DD7479" w:rsidP="000A09CD">
            <w:pPr>
              <w:rPr>
                <w:rFonts w:eastAsia="Arial"/>
              </w:rPr>
            </w:pPr>
            <w:r w:rsidRPr="00675BD4">
              <w:rPr>
                <w:rFonts w:eastAsia="Arial"/>
              </w:rPr>
              <w:t>12.2.</w:t>
            </w:r>
            <w:r w:rsidR="00850DA4" w:rsidRPr="00675BD4">
              <w:rPr>
                <w:rFonts w:eastAsia="Arial"/>
              </w:rPr>
              <w:t>6</w:t>
            </w:r>
            <w:r w:rsidRPr="00675BD4">
              <w:rPr>
                <w:rFonts w:eastAsia="Arial"/>
              </w:rPr>
              <w:t>. Tiekėjas daugiau kaip 2 (du) kartus pristato Prekes, kurios neatitinka Sutartyje nustatytų reikalavimų Prekėms;</w:t>
            </w:r>
          </w:p>
          <w:p w14:paraId="7F8DF42F" w14:textId="195C210E" w:rsidR="00B767F3" w:rsidRPr="00675BD4" w:rsidRDefault="00DD7479" w:rsidP="000A09CD">
            <w:pPr>
              <w:rPr>
                <w:rFonts w:eastAsia="Arial"/>
              </w:rPr>
            </w:pPr>
            <w:r w:rsidRPr="00675BD4">
              <w:rPr>
                <w:rFonts w:eastAsia="Arial"/>
              </w:rPr>
              <w:t>12.2.</w:t>
            </w:r>
            <w:r w:rsidR="00850DA4" w:rsidRPr="00675BD4">
              <w:rPr>
                <w:rFonts w:eastAsia="Arial"/>
              </w:rPr>
              <w:t>7</w:t>
            </w:r>
            <w:r w:rsidRPr="00675BD4">
              <w:rPr>
                <w:rFonts w:eastAsia="Arial"/>
              </w:rPr>
              <w:t>. Tiekėjas pažeidžia šios Sutarties nuostatas, reglamentuojančias konkurenciją, intelektinės nuosavybės ar konfidencialios informacijos valdymą;</w:t>
            </w:r>
          </w:p>
          <w:p w14:paraId="03DDA9E3" w14:textId="77777777" w:rsidR="00B767F3" w:rsidRPr="00675BD4" w:rsidRDefault="00DD7479" w:rsidP="000A09CD">
            <w:pPr>
              <w:rPr>
                <w:rFonts w:eastAsia="Arial"/>
              </w:rPr>
            </w:pPr>
            <w:r w:rsidRPr="00675BD4">
              <w:rPr>
                <w:rFonts w:eastAsia="Arial"/>
              </w:rPr>
              <w:t>12.2.10. Tiekėjas 2 (du) kartus pažeidžia esminę Sutarties sąlygą.</w:t>
            </w:r>
          </w:p>
        </w:tc>
      </w:tr>
      <w:tr w:rsidR="00B767F3" w:rsidRPr="00675BD4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89D888A" w:rsidR="00B767F3" w:rsidRPr="00675BD4" w:rsidRDefault="00DD7479">
            <w:pPr>
              <w:jc w:val="center"/>
              <w:rPr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</w:p>
        </w:tc>
      </w:tr>
      <w:tr w:rsidR="00B767F3" w:rsidRPr="00675BD4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E770F94" w14:textId="77777777" w:rsidR="00DC7CAD" w:rsidRPr="00675BD4" w:rsidRDefault="00DC7CAD">
            <w:pPr>
              <w:rPr>
                <w:color w:val="000000"/>
                <w:kern w:val="2"/>
                <w:szCs w:val="24"/>
              </w:rPr>
            </w:pP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675BD4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675BD4">
              <w:rPr>
                <w:b/>
                <w:bCs/>
                <w:kern w:val="2"/>
                <w:szCs w:val="24"/>
                <w:shd w:val="clear" w:color="auto" w:fill="FFFFFF"/>
              </w:rPr>
              <w:t>4.1</w:t>
            </w:r>
            <w:r w:rsidRPr="00675BD4">
              <w:rPr>
                <w:kern w:val="2"/>
                <w:szCs w:val="24"/>
                <w:shd w:val="clear" w:color="auto" w:fill="FFFFFF"/>
              </w:rPr>
              <w:t xml:space="preserve">  </w:t>
            </w: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 w:rsidRPr="00675BD4">
              <w:t xml:space="preserve"> </w:t>
            </w: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>Kriterijai nustatyti Techninėje specifikacijoje.</w:t>
            </w:r>
            <w:r w:rsidRPr="00675BD4">
              <w:rPr>
                <w:color w:val="000000"/>
                <w:kern w:val="2"/>
                <w:szCs w:val="24"/>
              </w:rPr>
              <w:t> </w:t>
            </w:r>
          </w:p>
          <w:p w14:paraId="3ECCA1C1" w14:textId="79514954" w:rsidR="00B767F3" w:rsidRPr="00675BD4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4B6631DF" w14:textId="77777777" w:rsidR="00B767F3" w:rsidRPr="00675BD4" w:rsidRDefault="00B767F3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:rsidRPr="00675BD4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Pr="00675BD4" w:rsidRDefault="00DD7479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Pr="00675BD4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75BD4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283F136F" w:rsidR="00B767F3" w:rsidRPr="00675BD4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:rsidRPr="00675BD4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Pr="00675BD4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Pr="00675BD4" w:rsidRDefault="00DD7479">
            <w:pPr>
              <w:jc w:val="center"/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D1E7E" w:rsidRPr="00675BD4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CD1E7E" w:rsidRPr="00675BD4" w:rsidRDefault="00CD1E7E" w:rsidP="00CD1E7E">
            <w:pPr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42B5DA9C" w:rsidR="00CD1E7E" w:rsidRPr="00675BD4" w:rsidRDefault="00CD1E7E" w:rsidP="00CD1E7E">
            <w:pPr>
              <w:rPr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Šalys susitaria papildyti Sutarties Bendrąsias sąlygas nurodytu punktu, tačiau kitų punktų numeracijos nekeisti: „17.8. Atsižvelgdamos į Šalių teisėtus lūkesčius, kad Sutartis bus tinkamai vykdoma, į Šalių įsipareigojimus tretiesiems asmenims, šių įsipareigojimų galimo nesilaikymo pasekmes, į Sutarties ypatingą svarbą Pirkėjo atliekamoms savivaldybės funkcijoms, jos nuostatų tinkamo vykdymo įtaką normaliai Šalių veiklai bei jų įvaizdžiui ir dalykinei reputacijai, į proporcingumo, sąžiningumo ir teisingumo principus, Sutartyje numatytas netesybas Šalys pripažįsta protingo dydžio ir sutinka, kad tai minimalūs bei neįrodinėtini nukentėjusios Šalies nuostoliai, patirti dėl to, kad Sutartis buvo pažeista ar nutraukta.</w:t>
            </w:r>
          </w:p>
        </w:tc>
      </w:tr>
      <w:tr w:rsidR="00115B2A" w:rsidRPr="00675BD4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115B2A" w:rsidRPr="00675BD4" w:rsidRDefault="00115B2A" w:rsidP="00115B2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78527A" w:rsidRPr="00675BD4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46160374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Techninė specifikacija</w:t>
            </w:r>
          </w:p>
        </w:tc>
      </w:tr>
      <w:tr w:rsidR="0078527A" w:rsidRPr="00675BD4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558F5E38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Tiekėjo pasiūlymas</w:t>
            </w:r>
          </w:p>
        </w:tc>
      </w:tr>
      <w:tr w:rsidR="0078527A" w:rsidRPr="00675BD4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781E6574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kern w:val="2"/>
                <w:szCs w:val="24"/>
              </w:rPr>
              <w:t>Sutarties vykdymui pasitelkiami subtiekėjai ir (ar) specialistai</w:t>
            </w:r>
          </w:p>
        </w:tc>
      </w:tr>
      <w:tr w:rsidR="0078527A" w:rsidRPr="00675BD4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78527A" w:rsidRPr="00675BD4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78527A" w:rsidRPr="00675BD4" w14:paraId="29AA4422" w14:textId="77777777">
        <w:tc>
          <w:tcPr>
            <w:tcW w:w="9535" w:type="dxa"/>
            <w:gridSpan w:val="5"/>
          </w:tcPr>
          <w:p w14:paraId="3ACEC6B8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78527A" w:rsidRPr="00675BD4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78527A" w:rsidRPr="00675BD4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78527A" w:rsidRPr="00675BD4" w:rsidRDefault="0078527A" w:rsidP="0078527A">
            <w:pPr>
              <w:jc w:val="center"/>
              <w:rPr>
                <w:color w:val="4472C4"/>
                <w:kern w:val="2"/>
                <w:szCs w:val="24"/>
              </w:rPr>
            </w:pPr>
            <w:r w:rsidRPr="00675BD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78527A" w:rsidRPr="00675BD4" w:rsidRDefault="0078527A" w:rsidP="0078527A">
            <w:pPr>
              <w:jc w:val="center"/>
              <w:rPr>
                <w:b/>
                <w:bCs/>
                <w:kern w:val="2"/>
                <w:szCs w:val="24"/>
              </w:rPr>
            </w:pPr>
            <w:r w:rsidRPr="00675BD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78527A" w:rsidRPr="00675BD4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78527A" w:rsidRPr="00675BD4" w:rsidRDefault="0078527A" w:rsidP="007852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78527A" w:rsidRPr="00675BD4" w:rsidRDefault="0078527A" w:rsidP="007852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675BD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78527A" w:rsidRPr="00675BD4" w:rsidRDefault="0078527A" w:rsidP="007852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78527A" w:rsidRPr="00675BD4" w:rsidRDefault="0078527A" w:rsidP="007852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78527A" w:rsidRPr="00675BD4" w:rsidRDefault="0078527A" w:rsidP="007852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78527A" w:rsidRPr="00675BD4" w:rsidRDefault="0078527A" w:rsidP="007852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675BD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Pr="00675BD4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 w:rsidRPr="00675BD4"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74FA8" w14:textId="77777777" w:rsidR="00973AB4" w:rsidRDefault="00973AB4">
      <w:r>
        <w:separator/>
      </w:r>
    </w:p>
  </w:endnote>
  <w:endnote w:type="continuationSeparator" w:id="0">
    <w:p w14:paraId="5B8ADB62" w14:textId="77777777" w:rsidR="00973AB4" w:rsidRDefault="00973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94974" w14:textId="77777777" w:rsidR="00973AB4" w:rsidRDefault="00973AB4">
      <w:r>
        <w:separator/>
      </w:r>
    </w:p>
  </w:footnote>
  <w:footnote w:type="continuationSeparator" w:id="0">
    <w:p w14:paraId="7240B48B" w14:textId="77777777" w:rsidR="00973AB4" w:rsidRDefault="00973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A09CD"/>
    <w:rsid w:val="000B44B1"/>
    <w:rsid w:val="00115B2A"/>
    <w:rsid w:val="00157DA0"/>
    <w:rsid w:val="001B2EB7"/>
    <w:rsid w:val="00201517"/>
    <w:rsid w:val="00202E5E"/>
    <w:rsid w:val="0024295C"/>
    <w:rsid w:val="00247239"/>
    <w:rsid w:val="00281A8E"/>
    <w:rsid w:val="002840A3"/>
    <w:rsid w:val="002D1CA5"/>
    <w:rsid w:val="002F0B5F"/>
    <w:rsid w:val="003B06CD"/>
    <w:rsid w:val="003B2818"/>
    <w:rsid w:val="003D0D4D"/>
    <w:rsid w:val="003E5D1D"/>
    <w:rsid w:val="004013D6"/>
    <w:rsid w:val="00412F8E"/>
    <w:rsid w:val="0048249F"/>
    <w:rsid w:val="004A7BF9"/>
    <w:rsid w:val="004F1005"/>
    <w:rsid w:val="005828DD"/>
    <w:rsid w:val="00587E3C"/>
    <w:rsid w:val="00663AA7"/>
    <w:rsid w:val="00675BD4"/>
    <w:rsid w:val="00696A16"/>
    <w:rsid w:val="006A184D"/>
    <w:rsid w:val="006E65ED"/>
    <w:rsid w:val="00733C95"/>
    <w:rsid w:val="0075481F"/>
    <w:rsid w:val="00762417"/>
    <w:rsid w:val="0078527A"/>
    <w:rsid w:val="007919E1"/>
    <w:rsid w:val="00803311"/>
    <w:rsid w:val="0080762B"/>
    <w:rsid w:val="00850DA4"/>
    <w:rsid w:val="0088248E"/>
    <w:rsid w:val="008E5DB8"/>
    <w:rsid w:val="008F0334"/>
    <w:rsid w:val="00916632"/>
    <w:rsid w:val="00973AB4"/>
    <w:rsid w:val="00A8789D"/>
    <w:rsid w:val="00AB06D9"/>
    <w:rsid w:val="00AB1D4D"/>
    <w:rsid w:val="00AC375F"/>
    <w:rsid w:val="00B72142"/>
    <w:rsid w:val="00B767F3"/>
    <w:rsid w:val="00BE3582"/>
    <w:rsid w:val="00C02754"/>
    <w:rsid w:val="00C24133"/>
    <w:rsid w:val="00C74F9D"/>
    <w:rsid w:val="00CC0145"/>
    <w:rsid w:val="00CD1E7E"/>
    <w:rsid w:val="00CE10F0"/>
    <w:rsid w:val="00D47186"/>
    <w:rsid w:val="00D82025"/>
    <w:rsid w:val="00DB41EA"/>
    <w:rsid w:val="00DC1B5F"/>
    <w:rsid w:val="00DC7CAD"/>
    <w:rsid w:val="00DD7479"/>
    <w:rsid w:val="00E53B84"/>
    <w:rsid w:val="00F01483"/>
    <w:rsid w:val="00F326BA"/>
    <w:rsid w:val="00F8413E"/>
    <w:rsid w:val="00F961F1"/>
    <w:rsid w:val="00FE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36885A80-2C87-4DB3-B0F6-EF28F108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D1CA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cf01">
    <w:name w:val="cf01"/>
    <w:basedOn w:val="Numatytasispastraiposriftas"/>
    <w:rsid w:val="008F03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8845</Words>
  <Characters>5042</Characters>
  <Application>Microsoft Office Word</Application>
  <DocSecurity>0</DocSecurity>
  <Lines>42</Lines>
  <Paragraphs>27</Paragraphs>
  <ScaleCrop>false</ScaleCrop>
  <Company/>
  <LinksUpToDate>false</LinksUpToDate>
  <CharactersWithSpaces>13860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Žakevič</dc:creator>
  <cp:lastModifiedBy>Anton Žakevič</cp:lastModifiedBy>
  <cp:revision>3</cp:revision>
  <dcterms:created xsi:type="dcterms:W3CDTF">2025-10-15T11:27:00Z</dcterms:created>
  <dcterms:modified xsi:type="dcterms:W3CDTF">2025-10-15T11:45:00Z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